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07ED" w14:textId="77777777" w:rsidR="00675F71" w:rsidRPr="00DB2D9B" w:rsidRDefault="00675F71" w:rsidP="00DB2D9B">
      <w:pPr>
        <w:tabs>
          <w:tab w:val="left" w:pos="4536"/>
        </w:tabs>
        <w:ind w:left="567" w:right="622" w:hanging="533"/>
        <w:jc w:val="center"/>
        <w:rPr>
          <w:b/>
          <w:sz w:val="56"/>
          <w:szCs w:val="56"/>
        </w:rPr>
      </w:pPr>
      <w:bookmarkStart w:id="0" w:name="_GoBack"/>
      <w:bookmarkEnd w:id="0"/>
      <w:r w:rsidRPr="00DB2D9B">
        <w:rPr>
          <w:b/>
          <w:sz w:val="56"/>
          <w:szCs w:val="56"/>
        </w:rPr>
        <w:t xml:space="preserve">WEA </w:t>
      </w:r>
      <w:r w:rsidR="00DB2D9B" w:rsidRPr="00DB2D9B">
        <w:rPr>
          <w:b/>
          <w:sz w:val="56"/>
          <w:szCs w:val="56"/>
        </w:rPr>
        <w:t>Employability Fund Stage 4 Health and</w:t>
      </w:r>
      <w:r w:rsidR="00DB2D9B" w:rsidRPr="00DB2D9B">
        <w:rPr>
          <w:b/>
          <w:color w:val="141823"/>
          <w:sz w:val="56"/>
          <w:szCs w:val="56"/>
        </w:rPr>
        <w:t xml:space="preserve"> Social Care</w:t>
      </w:r>
    </w:p>
    <w:p w14:paraId="6A2FF333" w14:textId="77777777" w:rsidR="00673A3C" w:rsidRDefault="00673A3C" w:rsidP="00D66D97">
      <w:pPr>
        <w:tabs>
          <w:tab w:val="left" w:pos="4536"/>
        </w:tabs>
        <w:ind w:left="567" w:right="622" w:hanging="533"/>
        <w:rPr>
          <w:rFonts w:cstheme="minorHAnsi"/>
          <w:b/>
        </w:rPr>
      </w:pPr>
      <w:r>
        <w:rPr>
          <w:rFonts w:cstheme="minorHAnsi"/>
          <w:b/>
        </w:rPr>
        <w:t>The group</w:t>
      </w:r>
    </w:p>
    <w:p w14:paraId="4C91DF24" w14:textId="77777777" w:rsidR="00DB2D9B" w:rsidRDefault="00DB2D9B" w:rsidP="00673A3C">
      <w:pPr>
        <w:tabs>
          <w:tab w:val="left" w:pos="4536"/>
        </w:tabs>
        <w:ind w:left="567" w:right="622" w:hanging="533"/>
        <w:rPr>
          <w:rFonts w:cstheme="minorHAnsi"/>
          <w:b/>
        </w:rPr>
      </w:pPr>
      <w:r>
        <w:t>Workers’ Educational Association Employability Fund Stage 4 Health and</w:t>
      </w:r>
      <w:r>
        <w:rPr>
          <w:color w:val="141823"/>
          <w:sz w:val="20"/>
          <w:szCs w:val="20"/>
        </w:rPr>
        <w:t xml:space="preserve"> </w:t>
      </w:r>
      <w:r w:rsidRPr="0028295C">
        <w:rPr>
          <w:color w:val="141823"/>
        </w:rPr>
        <w:t>Social Care</w:t>
      </w:r>
      <w:r w:rsidRPr="00D66D97">
        <w:rPr>
          <w:rFonts w:cstheme="minorHAnsi"/>
          <w:b/>
        </w:rPr>
        <w:t xml:space="preserve"> </w:t>
      </w:r>
    </w:p>
    <w:p w14:paraId="132A4C56" w14:textId="77777777" w:rsidR="00673A3C" w:rsidRPr="00D66D97" w:rsidRDefault="00673A3C" w:rsidP="00673A3C">
      <w:pPr>
        <w:tabs>
          <w:tab w:val="left" w:pos="4536"/>
        </w:tabs>
        <w:ind w:left="567" w:right="622" w:hanging="533"/>
        <w:rPr>
          <w:rFonts w:cstheme="minorHAnsi"/>
          <w:b/>
        </w:rPr>
      </w:pPr>
      <w:r w:rsidRPr="00D66D97">
        <w:rPr>
          <w:rFonts w:cstheme="minorHAnsi"/>
          <w:b/>
        </w:rPr>
        <w:t>Aim of the session</w:t>
      </w:r>
    </w:p>
    <w:p w14:paraId="58BF3411" w14:textId="77777777" w:rsidR="00DB2D9B" w:rsidRDefault="00DB2D9B" w:rsidP="00673A3C">
      <w:pPr>
        <w:rPr>
          <w:rStyle w:val="watch-title"/>
          <w:color w:val="222222"/>
          <w:kern w:val="36"/>
          <w:sz w:val="24"/>
          <w:szCs w:val="24"/>
        </w:rPr>
      </w:pPr>
      <w:r w:rsidRPr="0028295C">
        <w:rPr>
          <w:sz w:val="24"/>
          <w:szCs w:val="24"/>
        </w:rPr>
        <w:t>Celebrating learner achievement to raise the profile of the organisation but also to gather unsolicited learner feedback using Facebook’s r</w:t>
      </w:r>
      <w:r>
        <w:rPr>
          <w:rStyle w:val="watch-title"/>
          <w:color w:val="222222"/>
          <w:kern w:val="36"/>
          <w:sz w:val="24"/>
          <w:szCs w:val="24"/>
        </w:rPr>
        <w:t xml:space="preserve">eviews </w:t>
      </w:r>
      <w:r w:rsidRPr="0028295C">
        <w:rPr>
          <w:rStyle w:val="watch-title"/>
          <w:color w:val="222222"/>
          <w:kern w:val="36"/>
          <w:sz w:val="24"/>
          <w:szCs w:val="24"/>
        </w:rPr>
        <w:t>tab</w:t>
      </w:r>
      <w:r>
        <w:rPr>
          <w:rStyle w:val="watch-title"/>
          <w:color w:val="222222"/>
          <w:kern w:val="36"/>
          <w:sz w:val="24"/>
          <w:szCs w:val="24"/>
        </w:rPr>
        <w:t>.</w:t>
      </w:r>
    </w:p>
    <w:p w14:paraId="3A3D4C30" w14:textId="77777777" w:rsidR="00B65A8F" w:rsidRPr="00D66D97" w:rsidRDefault="00B65A8F" w:rsidP="00673A3C">
      <w:pPr>
        <w:rPr>
          <w:rFonts w:cstheme="minorHAnsi"/>
          <w:b/>
        </w:rPr>
      </w:pPr>
      <w:r w:rsidRPr="00D66D97">
        <w:rPr>
          <w:rFonts w:cstheme="minorHAnsi"/>
          <w:b/>
        </w:rPr>
        <w:t>Method</w:t>
      </w:r>
    </w:p>
    <w:p w14:paraId="5CA0A960" w14:textId="77777777" w:rsidR="00DB2D9B" w:rsidRDefault="00DB2D9B" w:rsidP="00675F71">
      <w:r>
        <w:t>Social Media seeking unsolicited feedback.</w:t>
      </w:r>
    </w:p>
    <w:p w14:paraId="1A8E9CD9" w14:textId="77777777" w:rsidR="00B65A8F" w:rsidRPr="00D66D97" w:rsidRDefault="00B65A8F" w:rsidP="00675F71">
      <w:pPr>
        <w:rPr>
          <w:rFonts w:cstheme="minorHAnsi"/>
          <w:b/>
        </w:rPr>
      </w:pPr>
      <w:r w:rsidRPr="00D66D97">
        <w:rPr>
          <w:rFonts w:cstheme="minorHAnsi"/>
          <w:b/>
        </w:rPr>
        <w:t>The Results</w:t>
      </w:r>
    </w:p>
    <w:p w14:paraId="6C23E38E" w14:textId="77777777" w:rsidR="00DB2D9B" w:rsidRDefault="00DB2D9B" w:rsidP="00DB2D9B">
      <w:r>
        <w:t xml:space="preserve">See appendix and WEA Facebook page </w:t>
      </w:r>
      <w:hyperlink r:id="rId5" w:history="1">
        <w:r w:rsidRPr="00410BCD">
          <w:rPr>
            <w:rStyle w:val="Hyperlink"/>
          </w:rPr>
          <w:t>https://www.facebook.com/WEAScotland/</w:t>
        </w:r>
      </w:hyperlink>
    </w:p>
    <w:p w14:paraId="37DDBDAA" w14:textId="77777777" w:rsidR="00B65A8F" w:rsidRPr="00D66D97" w:rsidRDefault="00B65A8F" w:rsidP="00C340F9">
      <w:pPr>
        <w:tabs>
          <w:tab w:val="left" w:pos="4536"/>
        </w:tabs>
        <w:ind w:right="59"/>
        <w:rPr>
          <w:rFonts w:cstheme="minorHAnsi"/>
          <w:b/>
        </w:rPr>
      </w:pPr>
      <w:r w:rsidRPr="00D66D97">
        <w:rPr>
          <w:rFonts w:cstheme="minorHAnsi"/>
          <w:b/>
        </w:rPr>
        <w:t>What impact might this activity have on the organisation involved?</w:t>
      </w:r>
    </w:p>
    <w:p w14:paraId="50C1FEFE" w14:textId="77777777" w:rsidR="00DB2D9B" w:rsidRDefault="00DB2D9B" w:rsidP="00673A3C">
      <w:pPr>
        <w:tabs>
          <w:tab w:val="left" w:pos="4536"/>
        </w:tabs>
        <w:ind w:left="34" w:right="-83"/>
      </w:pPr>
      <w:r>
        <w:t>Gathers additional information on top of our evaluation forms to monitor the quality of learning and teaching.</w:t>
      </w:r>
    </w:p>
    <w:p w14:paraId="3D60471E" w14:textId="77777777" w:rsidR="00B65A8F" w:rsidRPr="00D66D97" w:rsidRDefault="00B65A8F" w:rsidP="00673A3C">
      <w:pPr>
        <w:tabs>
          <w:tab w:val="left" w:pos="4536"/>
        </w:tabs>
        <w:ind w:left="34" w:right="-83"/>
        <w:rPr>
          <w:rFonts w:cstheme="minorHAnsi"/>
          <w:b/>
        </w:rPr>
      </w:pPr>
      <w:r w:rsidRPr="00D66D97">
        <w:rPr>
          <w:rFonts w:cstheme="minorHAnsi"/>
          <w:b/>
        </w:rPr>
        <w:t>What impact might this have on local or national planning for adult learning?</w:t>
      </w:r>
    </w:p>
    <w:p w14:paraId="31951281" w14:textId="77777777" w:rsidR="00DB2D9B" w:rsidRDefault="00DB2D9B" w:rsidP="00B65A8F">
      <w:pPr>
        <w:tabs>
          <w:tab w:val="left" w:pos="4536"/>
        </w:tabs>
        <w:ind w:left="34" w:right="-83"/>
      </w:pPr>
      <w:r>
        <w:t>If the Community Learning and Development  Plans 2015/2018  have a social media link so the learners and citizens could give the view on the adequacy and efficiency  of plan s in their development stage, and then at least once in years 2015/2016, 2016/2017and 2017/ 2018.</w:t>
      </w:r>
    </w:p>
    <w:p w14:paraId="3EF3B914" w14:textId="77777777" w:rsidR="00B65A8F" w:rsidRPr="00D66D97" w:rsidRDefault="00B65A8F" w:rsidP="00B65A8F">
      <w:pPr>
        <w:tabs>
          <w:tab w:val="left" w:pos="4536"/>
        </w:tabs>
        <w:ind w:left="34" w:right="-83"/>
        <w:rPr>
          <w:rFonts w:cstheme="minorHAnsi"/>
          <w:b/>
        </w:rPr>
      </w:pPr>
      <w:r w:rsidRPr="00D66D97">
        <w:rPr>
          <w:rFonts w:cstheme="minorHAnsi"/>
          <w:b/>
        </w:rPr>
        <w:t xml:space="preserve">How are expectations generated through engagement managed after meeting the group? </w:t>
      </w:r>
    </w:p>
    <w:p w14:paraId="2710026B" w14:textId="77777777" w:rsidR="00DB2D9B" w:rsidRDefault="00DB2D9B" w:rsidP="00675F71">
      <w:r>
        <w:t>Learner achievement is valued by the WEA and that we are keen to receive informal unsolicited feedback to complement our formal evaluation procedures in the pursuit of educational excellence.</w:t>
      </w:r>
    </w:p>
    <w:p w14:paraId="2C3987A8" w14:textId="77777777" w:rsidR="00DB2D9B" w:rsidRDefault="00DB2D9B" w:rsidP="00DB2D9B">
      <w:pPr>
        <w:rPr>
          <w:rFonts w:cstheme="minorHAnsi"/>
          <w:b/>
          <w:sz w:val="48"/>
          <w:szCs w:val="48"/>
        </w:rPr>
      </w:pPr>
    </w:p>
    <w:p w14:paraId="36160821" w14:textId="77777777" w:rsidR="00DB2D9B" w:rsidRDefault="00DB2D9B" w:rsidP="00DB2D9B">
      <w:pPr>
        <w:rPr>
          <w:rFonts w:cstheme="minorHAnsi"/>
          <w:b/>
          <w:sz w:val="48"/>
          <w:szCs w:val="48"/>
        </w:rPr>
      </w:pPr>
    </w:p>
    <w:p w14:paraId="0642BA80" w14:textId="77777777" w:rsidR="00DB2D9B" w:rsidRDefault="00DB2D9B" w:rsidP="00DB2D9B">
      <w:pPr>
        <w:rPr>
          <w:rFonts w:cstheme="minorHAnsi"/>
          <w:b/>
          <w:sz w:val="48"/>
          <w:szCs w:val="48"/>
        </w:rPr>
      </w:pPr>
    </w:p>
    <w:p w14:paraId="48F9722D" w14:textId="77777777" w:rsidR="00DB2D9B" w:rsidRDefault="00DB2D9B" w:rsidP="00DB2D9B">
      <w:pPr>
        <w:rPr>
          <w:rFonts w:cstheme="minorHAnsi"/>
          <w:b/>
          <w:sz w:val="48"/>
          <w:szCs w:val="48"/>
        </w:rPr>
      </w:pPr>
    </w:p>
    <w:p w14:paraId="249E1299" w14:textId="77777777" w:rsidR="00DB2D9B" w:rsidRDefault="00D666AC" w:rsidP="00DB2D9B">
      <w:pPr>
        <w:rPr>
          <w:rFonts w:cstheme="minorHAnsi"/>
          <w:b/>
          <w:sz w:val="48"/>
          <w:szCs w:val="48"/>
        </w:rPr>
      </w:pPr>
      <w:r w:rsidRPr="00997EA6">
        <w:rPr>
          <w:rFonts w:cstheme="minorHAnsi"/>
          <w:b/>
          <w:sz w:val="48"/>
          <w:szCs w:val="48"/>
        </w:rPr>
        <w:lastRenderedPageBreak/>
        <w:t>What the learners said about their learning:</w:t>
      </w:r>
      <w:r w:rsidR="00C340F9" w:rsidRPr="00997EA6">
        <w:rPr>
          <w:rFonts w:cstheme="minorHAnsi"/>
          <w:b/>
          <w:sz w:val="48"/>
          <w:szCs w:val="48"/>
        </w:rPr>
        <w:t xml:space="preserve"> </w:t>
      </w:r>
    </w:p>
    <w:p w14:paraId="5F3C40C9" w14:textId="77777777" w:rsidR="00DB2D9B" w:rsidRDefault="00DB2D9B" w:rsidP="00DB2D9B">
      <w:pPr>
        <w:rPr>
          <w:rFonts w:cstheme="minorHAnsi"/>
          <w:b/>
          <w:sz w:val="48"/>
          <w:szCs w:val="48"/>
        </w:rPr>
      </w:pPr>
      <w:r w:rsidRPr="00DB2D9B">
        <w:rPr>
          <w:rFonts w:cstheme="minorHAnsi"/>
          <w:b/>
          <w:noProof/>
          <w:sz w:val="48"/>
          <w:szCs w:val="48"/>
          <w:lang w:val="en-US"/>
        </w:rPr>
        <w:drawing>
          <wp:inline distT="0" distB="0" distL="0" distR="0" wp14:anchorId="21CDA5B3" wp14:editId="695A77F3">
            <wp:extent cx="5731510" cy="4780222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046" t="15431" r="19679" b="4009"/>
                    <a:stretch/>
                  </pic:blipFill>
                  <pic:spPr bwMode="auto">
                    <a:xfrm>
                      <a:off x="0" y="0"/>
                      <a:ext cx="5731510" cy="478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E4A9E" w14:textId="77777777" w:rsidR="00DB2D9B" w:rsidRDefault="00DB2D9B" w:rsidP="00DB2D9B">
      <w:pPr>
        <w:rPr>
          <w:rFonts w:cstheme="minorHAnsi"/>
          <w:b/>
          <w:sz w:val="48"/>
          <w:szCs w:val="48"/>
        </w:rPr>
      </w:pPr>
      <w:r w:rsidRPr="00DB2D9B">
        <w:rPr>
          <w:rFonts w:cstheme="minorHAnsi"/>
          <w:b/>
          <w:noProof/>
          <w:sz w:val="48"/>
          <w:szCs w:val="48"/>
          <w:lang w:val="en-US"/>
        </w:rPr>
        <w:lastRenderedPageBreak/>
        <w:drawing>
          <wp:inline distT="0" distB="0" distL="0" distR="0" wp14:anchorId="4EB8A0C2" wp14:editId="1BFC1981">
            <wp:extent cx="5731510" cy="488494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2565" t="10220" r="17114" b="4210"/>
                    <a:stretch/>
                  </pic:blipFill>
                  <pic:spPr bwMode="auto">
                    <a:xfrm>
                      <a:off x="0" y="0"/>
                      <a:ext cx="5731510" cy="488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162F1" w14:textId="77777777" w:rsidR="00D666AC" w:rsidRPr="00D66D97" w:rsidRDefault="00DB2D9B" w:rsidP="00DB2D9B">
      <w:pPr>
        <w:rPr>
          <w:rFonts w:cstheme="minorHAnsi"/>
        </w:rPr>
      </w:pPr>
      <w:r w:rsidRPr="00DB2D9B">
        <w:rPr>
          <w:rFonts w:ascii="Century Gothic" w:hAnsi="Century Gothic" w:cs="Arial"/>
          <w:i/>
          <w:iCs/>
          <w:noProof/>
          <w:sz w:val="24"/>
          <w:szCs w:val="24"/>
          <w:lang w:val="en-US"/>
        </w:rPr>
        <w:lastRenderedPageBreak/>
        <w:drawing>
          <wp:inline distT="0" distB="0" distL="0" distR="0" wp14:anchorId="316B3A56" wp14:editId="79A9D23A">
            <wp:extent cx="5588663" cy="466108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3046" t="15431" r="19679" b="4009"/>
                    <a:stretch/>
                  </pic:blipFill>
                  <pic:spPr bwMode="auto">
                    <a:xfrm>
                      <a:off x="0" y="0"/>
                      <a:ext cx="5593542" cy="466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66AC" w:rsidRPr="00D66D97" w:rsidSect="007C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9E8"/>
    <w:multiLevelType w:val="hybridMultilevel"/>
    <w:tmpl w:val="2668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C0F"/>
    <w:multiLevelType w:val="hybridMultilevel"/>
    <w:tmpl w:val="A97C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47AA"/>
    <w:multiLevelType w:val="hybridMultilevel"/>
    <w:tmpl w:val="05D2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0695"/>
    <w:multiLevelType w:val="hybridMultilevel"/>
    <w:tmpl w:val="730C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0C6"/>
    <w:multiLevelType w:val="hybridMultilevel"/>
    <w:tmpl w:val="FA28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D7DB9"/>
    <w:multiLevelType w:val="hybridMultilevel"/>
    <w:tmpl w:val="0DC8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A5DBB"/>
    <w:multiLevelType w:val="hybridMultilevel"/>
    <w:tmpl w:val="2284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5B79"/>
    <w:multiLevelType w:val="hybridMultilevel"/>
    <w:tmpl w:val="1A188986"/>
    <w:lvl w:ilvl="0" w:tplc="0809000F">
      <w:start w:val="1"/>
      <w:numFmt w:val="decimal"/>
      <w:lvlText w:val="%1."/>
      <w:lvlJc w:val="left"/>
      <w:pPr>
        <w:ind w:left="729" w:hanging="360"/>
      </w:pPr>
    </w:lvl>
    <w:lvl w:ilvl="1" w:tplc="08090019" w:tentative="1">
      <w:start w:val="1"/>
      <w:numFmt w:val="lowerLetter"/>
      <w:lvlText w:val="%2."/>
      <w:lvlJc w:val="left"/>
      <w:pPr>
        <w:ind w:left="1449" w:hanging="360"/>
      </w:pPr>
    </w:lvl>
    <w:lvl w:ilvl="2" w:tplc="0809001B" w:tentative="1">
      <w:start w:val="1"/>
      <w:numFmt w:val="lowerRoman"/>
      <w:lvlText w:val="%3."/>
      <w:lvlJc w:val="right"/>
      <w:pPr>
        <w:ind w:left="2169" w:hanging="180"/>
      </w:pPr>
    </w:lvl>
    <w:lvl w:ilvl="3" w:tplc="0809000F" w:tentative="1">
      <w:start w:val="1"/>
      <w:numFmt w:val="decimal"/>
      <w:lvlText w:val="%4."/>
      <w:lvlJc w:val="left"/>
      <w:pPr>
        <w:ind w:left="2889" w:hanging="360"/>
      </w:pPr>
    </w:lvl>
    <w:lvl w:ilvl="4" w:tplc="08090019" w:tentative="1">
      <w:start w:val="1"/>
      <w:numFmt w:val="lowerLetter"/>
      <w:lvlText w:val="%5."/>
      <w:lvlJc w:val="left"/>
      <w:pPr>
        <w:ind w:left="3609" w:hanging="360"/>
      </w:pPr>
    </w:lvl>
    <w:lvl w:ilvl="5" w:tplc="0809001B" w:tentative="1">
      <w:start w:val="1"/>
      <w:numFmt w:val="lowerRoman"/>
      <w:lvlText w:val="%6."/>
      <w:lvlJc w:val="right"/>
      <w:pPr>
        <w:ind w:left="4329" w:hanging="180"/>
      </w:pPr>
    </w:lvl>
    <w:lvl w:ilvl="6" w:tplc="0809000F" w:tentative="1">
      <w:start w:val="1"/>
      <w:numFmt w:val="decimal"/>
      <w:lvlText w:val="%7."/>
      <w:lvlJc w:val="left"/>
      <w:pPr>
        <w:ind w:left="5049" w:hanging="360"/>
      </w:pPr>
    </w:lvl>
    <w:lvl w:ilvl="7" w:tplc="08090019" w:tentative="1">
      <w:start w:val="1"/>
      <w:numFmt w:val="lowerLetter"/>
      <w:lvlText w:val="%8."/>
      <w:lvlJc w:val="left"/>
      <w:pPr>
        <w:ind w:left="5769" w:hanging="360"/>
      </w:pPr>
    </w:lvl>
    <w:lvl w:ilvl="8" w:tplc="0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4157757"/>
    <w:multiLevelType w:val="hybridMultilevel"/>
    <w:tmpl w:val="2AD4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4FC2"/>
    <w:multiLevelType w:val="hybridMultilevel"/>
    <w:tmpl w:val="7818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332A"/>
    <w:multiLevelType w:val="hybridMultilevel"/>
    <w:tmpl w:val="3DBA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74B19"/>
    <w:multiLevelType w:val="hybridMultilevel"/>
    <w:tmpl w:val="79124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03287"/>
    <w:multiLevelType w:val="hybridMultilevel"/>
    <w:tmpl w:val="20EE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E159E"/>
    <w:multiLevelType w:val="hybridMultilevel"/>
    <w:tmpl w:val="21F8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6119"/>
    <w:multiLevelType w:val="hybridMultilevel"/>
    <w:tmpl w:val="ADFC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7F47"/>
    <w:multiLevelType w:val="hybridMultilevel"/>
    <w:tmpl w:val="7818A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B2AA7"/>
    <w:multiLevelType w:val="hybridMultilevel"/>
    <w:tmpl w:val="79124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2C2"/>
    <w:multiLevelType w:val="hybridMultilevel"/>
    <w:tmpl w:val="C68E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55568"/>
    <w:multiLevelType w:val="hybridMultilevel"/>
    <w:tmpl w:val="7818A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8489F"/>
    <w:multiLevelType w:val="hybridMultilevel"/>
    <w:tmpl w:val="5BFC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80D15"/>
    <w:multiLevelType w:val="hybridMultilevel"/>
    <w:tmpl w:val="6CB2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15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F"/>
    <w:rsid w:val="00176998"/>
    <w:rsid w:val="001B7615"/>
    <w:rsid w:val="001C2055"/>
    <w:rsid w:val="002C0149"/>
    <w:rsid w:val="002D3BE5"/>
    <w:rsid w:val="002D5629"/>
    <w:rsid w:val="003E15AF"/>
    <w:rsid w:val="004B3B7C"/>
    <w:rsid w:val="004D5B4F"/>
    <w:rsid w:val="00540A2C"/>
    <w:rsid w:val="005D6D08"/>
    <w:rsid w:val="00673A3C"/>
    <w:rsid w:val="00675F71"/>
    <w:rsid w:val="006F2054"/>
    <w:rsid w:val="00725501"/>
    <w:rsid w:val="007A1BC1"/>
    <w:rsid w:val="007C2BF2"/>
    <w:rsid w:val="00843F06"/>
    <w:rsid w:val="00997EA6"/>
    <w:rsid w:val="00A725B8"/>
    <w:rsid w:val="00A82466"/>
    <w:rsid w:val="00AC4780"/>
    <w:rsid w:val="00B23F7B"/>
    <w:rsid w:val="00B32382"/>
    <w:rsid w:val="00B3416B"/>
    <w:rsid w:val="00B65A8F"/>
    <w:rsid w:val="00C340F9"/>
    <w:rsid w:val="00CC045D"/>
    <w:rsid w:val="00D666AC"/>
    <w:rsid w:val="00D66D97"/>
    <w:rsid w:val="00DB2D9B"/>
    <w:rsid w:val="00DD4031"/>
    <w:rsid w:val="00E51749"/>
    <w:rsid w:val="00E91D78"/>
    <w:rsid w:val="00F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0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A8F"/>
    <w:pPr>
      <w:ind w:left="720"/>
      <w:contextualSpacing/>
    </w:pPr>
  </w:style>
  <w:style w:type="table" w:styleId="TableGrid">
    <w:name w:val="Table Grid"/>
    <w:basedOn w:val="TableNormal"/>
    <w:uiPriority w:val="59"/>
    <w:rsid w:val="002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6D97"/>
    <w:pPr>
      <w:spacing w:after="0" w:line="240" w:lineRule="auto"/>
    </w:pPr>
  </w:style>
  <w:style w:type="character" w:styleId="Hyperlink">
    <w:name w:val="Hyperlink"/>
    <w:basedOn w:val="DefaultParagraphFont"/>
    <w:rsid w:val="00675F71"/>
    <w:rPr>
      <w:rFonts w:cs="Times New Roman"/>
      <w:color w:val="0000FF"/>
      <w:u w:val="single"/>
    </w:rPr>
  </w:style>
  <w:style w:type="character" w:customStyle="1" w:styleId="watch-title">
    <w:name w:val="watch-title"/>
    <w:basedOn w:val="DefaultParagraphFont"/>
    <w:rsid w:val="00DB2D9B"/>
  </w:style>
  <w:style w:type="character" w:styleId="FollowedHyperlink">
    <w:name w:val="FollowedHyperlink"/>
    <w:basedOn w:val="DefaultParagraphFont"/>
    <w:uiPriority w:val="99"/>
    <w:semiHidden/>
    <w:unhideWhenUsed/>
    <w:rsid w:val="00DB2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WEAScotland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JHowie</dc:creator>
  <cp:lastModifiedBy>Microsoft Office User</cp:lastModifiedBy>
  <cp:revision>2</cp:revision>
  <dcterms:created xsi:type="dcterms:W3CDTF">2017-07-14T13:30:00Z</dcterms:created>
  <dcterms:modified xsi:type="dcterms:W3CDTF">2017-07-14T13:30:00Z</dcterms:modified>
</cp:coreProperties>
</file>